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19" w:rsidRDefault="00CB1119" w:rsidP="009E0AFD">
      <w:pPr>
        <w:rPr>
          <w:noProof/>
        </w:rPr>
      </w:pPr>
    </w:p>
    <w:p w:rsidR="00CB1119" w:rsidRDefault="00CB1119" w:rsidP="009E0AFD">
      <w:r>
        <w:tab/>
      </w:r>
      <w:r>
        <w:tab/>
      </w:r>
      <w:r>
        <w:tab/>
      </w:r>
      <w:r>
        <w:tab/>
      </w:r>
      <w:r>
        <w:tab/>
      </w:r>
    </w:p>
    <w:p w:rsidR="00CB1119" w:rsidRDefault="00CB1119" w:rsidP="009E0AFD">
      <w:r>
        <w:tab/>
      </w:r>
      <w:r>
        <w:tab/>
      </w:r>
    </w:p>
    <w:p w:rsidR="00B95ECA" w:rsidRPr="00080AA0" w:rsidRDefault="00B95ECA" w:rsidP="009E0AFD">
      <w:pPr>
        <w:rPr>
          <w:rFonts w:ascii="Times New Roman" w:hAnsi="Times New Roman" w:cs="Times New Roman"/>
          <w:sz w:val="40"/>
          <w:szCs w:val="40"/>
        </w:rPr>
      </w:pPr>
    </w:p>
    <w:p w:rsidR="00CB1119" w:rsidRPr="00080AA0" w:rsidRDefault="00107569" w:rsidP="009E0AFD">
      <w:pPr>
        <w:rPr>
          <w:rFonts w:ascii="Times New Roman" w:hAnsi="Times New Roman" w:cs="Times New Roman"/>
          <w:sz w:val="40"/>
          <w:szCs w:val="40"/>
        </w:rPr>
      </w:pPr>
      <w:r w:rsidRPr="00080AA0">
        <w:rPr>
          <w:rFonts w:ascii="Times New Roman" w:hAnsi="Times New Roman" w:cs="Times New Roman"/>
          <w:sz w:val="40"/>
          <w:szCs w:val="40"/>
        </w:rPr>
        <w:t>Dodatek ke školnímu řádu ze dne 1. 9. 2023</w:t>
      </w:r>
    </w:p>
    <w:p w:rsidR="00CB1119" w:rsidRPr="00080AA0" w:rsidRDefault="00CB1119" w:rsidP="00CB1119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p w:rsidR="00107569" w:rsidRPr="00080AA0" w:rsidRDefault="00CB1119" w:rsidP="00CB1119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</w:rPr>
        <w:t xml:space="preserve">č.j.: </w:t>
      </w:r>
      <w:r w:rsidR="00147B00">
        <w:rPr>
          <w:rFonts w:ascii="Times New Roman" w:hAnsi="Times New Roman" w:cs="Times New Roman"/>
        </w:rPr>
        <w:t>ZŠ 440/NO/23</w:t>
      </w:r>
    </w:p>
    <w:p w:rsidR="00107569" w:rsidRPr="00080AA0" w:rsidRDefault="00107569" w:rsidP="00CB1119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</w:rPr>
      </w:pPr>
    </w:p>
    <w:p w:rsidR="00CB1119" w:rsidRPr="00080AA0" w:rsidRDefault="00CB1119" w:rsidP="00CB1119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 w:rsidRPr="00080AA0">
        <w:rPr>
          <w:rFonts w:ascii="Times New Roman" w:hAnsi="Times New Roman" w:cs="Times New Roman"/>
        </w:rPr>
        <w:tab/>
      </w:r>
    </w:p>
    <w:p w:rsidR="00CB1119" w:rsidRPr="00080AA0" w:rsidRDefault="00107569" w:rsidP="00CB1119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u w:val="single"/>
        </w:rPr>
      </w:pPr>
      <w:r w:rsidRPr="00080AA0">
        <w:rPr>
          <w:rFonts w:ascii="Times New Roman" w:hAnsi="Times New Roman" w:cs="Times New Roman"/>
          <w:u w:val="single"/>
        </w:rPr>
        <w:t>1.Dohled nad žáky</w:t>
      </w:r>
    </w:p>
    <w:p w:rsidR="008536CD" w:rsidRPr="00080AA0" w:rsidRDefault="00BC2B0D" w:rsidP="00EB46B8">
      <w:pPr>
        <w:jc w:val="both"/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</w:rPr>
        <w:t>Dohled nad žáky, kteří nenavštěvují školní družinu, ale využívají stravování ve školní jídelně, jejich předávání zákonným zástupcům či pověřeným osobám.</w:t>
      </w:r>
    </w:p>
    <w:p w:rsidR="00BC2B0D" w:rsidRPr="00080AA0" w:rsidRDefault="00BC2B0D" w:rsidP="00EB46B8">
      <w:pPr>
        <w:jc w:val="both"/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</w:rPr>
        <w:t>Každý žák po skončení vyučování dle školního řádu opouští budovu a prostranství školy. pakliže nemá žádnou odpolední aktivitu organizovanou školou /</w:t>
      </w:r>
      <w:proofErr w:type="gramStart"/>
      <w:r w:rsidRPr="00080AA0">
        <w:rPr>
          <w:rFonts w:ascii="Times New Roman" w:hAnsi="Times New Roman" w:cs="Times New Roman"/>
        </w:rPr>
        <w:t>kroužek….</w:t>
      </w:r>
      <w:proofErr w:type="gramEnd"/>
      <w:r w:rsidRPr="00080AA0">
        <w:rPr>
          <w:rFonts w:ascii="Times New Roman" w:hAnsi="Times New Roman" w:cs="Times New Roman"/>
        </w:rPr>
        <w:t>/</w:t>
      </w:r>
      <w:r w:rsidR="00107569" w:rsidRPr="00080AA0">
        <w:rPr>
          <w:rFonts w:ascii="Times New Roman" w:hAnsi="Times New Roman" w:cs="Times New Roman"/>
        </w:rPr>
        <w:t xml:space="preserve">. Žáci, kteří chodí do školní výdejny opustí budovu školy bezprostředně po obědě. </w:t>
      </w:r>
      <w:r w:rsidRPr="00080AA0">
        <w:rPr>
          <w:rFonts w:ascii="Times New Roman" w:hAnsi="Times New Roman" w:cs="Times New Roman"/>
        </w:rPr>
        <w:t xml:space="preserve">Výjimku tvoří žáci, kteří chodí na obědy a nejsou samostatně schopni </w:t>
      </w:r>
      <w:r w:rsidR="0016187B" w:rsidRPr="00080AA0">
        <w:rPr>
          <w:rFonts w:ascii="Times New Roman" w:hAnsi="Times New Roman" w:cs="Times New Roman"/>
        </w:rPr>
        <w:t xml:space="preserve">bez dopomoci </w:t>
      </w:r>
      <w:r w:rsidRPr="00080AA0">
        <w:rPr>
          <w:rFonts w:ascii="Times New Roman" w:hAnsi="Times New Roman" w:cs="Times New Roman"/>
        </w:rPr>
        <w:t>tuto činnost vykonat</w:t>
      </w:r>
      <w:r w:rsidR="0016187B" w:rsidRPr="00080AA0">
        <w:rPr>
          <w:rFonts w:ascii="Times New Roman" w:hAnsi="Times New Roman" w:cs="Times New Roman"/>
        </w:rPr>
        <w:t xml:space="preserve">. Nad nimi mají dohled určení pedagogičtí pracovníci, kteří jim pomohou se sebeobsluhou při obědě. Tito pedagogičtí pracovníci vykonávají tuto činnost ve své nepřímé pedagogické činnosti pouze </w:t>
      </w:r>
      <w:r w:rsidR="00107569" w:rsidRPr="00080AA0">
        <w:rPr>
          <w:rFonts w:ascii="Times New Roman" w:hAnsi="Times New Roman" w:cs="Times New Roman"/>
        </w:rPr>
        <w:t>po</w:t>
      </w:r>
      <w:r w:rsidR="0016187B" w:rsidRPr="00080AA0">
        <w:rPr>
          <w:rFonts w:ascii="Times New Roman" w:hAnsi="Times New Roman" w:cs="Times New Roman"/>
        </w:rPr>
        <w:t xml:space="preserve"> dobu nezbytně nutnou pro zdárný průběh stravování dotyčného žáka </w:t>
      </w:r>
      <w:r w:rsidR="00107569" w:rsidRPr="00080AA0">
        <w:rPr>
          <w:rFonts w:ascii="Times New Roman" w:hAnsi="Times New Roman" w:cs="Times New Roman"/>
        </w:rPr>
        <w:t>v době</w:t>
      </w:r>
      <w:r w:rsidR="0016187B" w:rsidRPr="00080AA0">
        <w:rPr>
          <w:rFonts w:ascii="Times New Roman" w:hAnsi="Times New Roman" w:cs="Times New Roman"/>
        </w:rPr>
        <w:t xml:space="preserve"> oběda. Posléze předají žáka zákonnému zástupci, či pověřené osobě a dále plní svoji přímou nebo nepřímou vyučovací povinnost. Je tedy nezbytně nutné vyzvedávat tyto žáky v přesně určený čas. </w:t>
      </w:r>
    </w:p>
    <w:p w:rsidR="0016187B" w:rsidRPr="00080AA0" w:rsidRDefault="0016187B" w:rsidP="00EB46B8">
      <w:pPr>
        <w:jc w:val="both"/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</w:rPr>
        <w:t>Časy vyzvedávání:</w:t>
      </w:r>
    </w:p>
    <w:p w:rsidR="0016187B" w:rsidRPr="00080AA0" w:rsidRDefault="0016187B" w:rsidP="00EB46B8">
      <w:pPr>
        <w:jc w:val="both"/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</w:rPr>
        <w:t xml:space="preserve">Konec výuky v 11.25 h </w:t>
      </w:r>
      <w:r w:rsidRPr="00080AA0">
        <w:rPr>
          <w:rFonts w:ascii="Times New Roman" w:hAnsi="Times New Roman" w:cs="Times New Roman"/>
        </w:rPr>
        <w:tab/>
      </w:r>
      <w:r w:rsidRPr="00080AA0">
        <w:rPr>
          <w:rFonts w:ascii="Times New Roman" w:hAnsi="Times New Roman" w:cs="Times New Roman"/>
        </w:rPr>
        <w:tab/>
        <w:t>- vyzvednutí žáka nejpozději ve 12.00 h</w:t>
      </w:r>
    </w:p>
    <w:p w:rsidR="0016187B" w:rsidRPr="00080AA0" w:rsidRDefault="0016187B" w:rsidP="00EB46B8">
      <w:pPr>
        <w:jc w:val="both"/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</w:rPr>
        <w:t xml:space="preserve">Konec výuky ve 12.20 </w:t>
      </w:r>
      <w:proofErr w:type="gramStart"/>
      <w:r w:rsidRPr="00080AA0">
        <w:rPr>
          <w:rFonts w:ascii="Times New Roman" w:hAnsi="Times New Roman" w:cs="Times New Roman"/>
        </w:rPr>
        <w:t>h</w:t>
      </w:r>
      <w:r w:rsidRPr="00080AA0">
        <w:rPr>
          <w:rFonts w:ascii="Times New Roman" w:hAnsi="Times New Roman" w:cs="Times New Roman"/>
        </w:rPr>
        <w:tab/>
        <w:t>- vyzvednutí</w:t>
      </w:r>
      <w:proofErr w:type="gramEnd"/>
      <w:r w:rsidRPr="00080AA0">
        <w:rPr>
          <w:rFonts w:ascii="Times New Roman" w:hAnsi="Times New Roman" w:cs="Times New Roman"/>
        </w:rPr>
        <w:t xml:space="preserve"> žáka nejpozději ve 12. </w:t>
      </w:r>
      <w:r w:rsidR="00A7004C" w:rsidRPr="00080AA0">
        <w:rPr>
          <w:rFonts w:ascii="Times New Roman" w:hAnsi="Times New Roman" w:cs="Times New Roman"/>
        </w:rPr>
        <w:t>50</w:t>
      </w:r>
      <w:r w:rsidRPr="00080AA0">
        <w:rPr>
          <w:rFonts w:ascii="Times New Roman" w:hAnsi="Times New Roman" w:cs="Times New Roman"/>
        </w:rPr>
        <w:t xml:space="preserve"> h</w:t>
      </w:r>
    </w:p>
    <w:p w:rsidR="0016187B" w:rsidRPr="00080AA0" w:rsidRDefault="0016187B" w:rsidP="00EB46B8">
      <w:pPr>
        <w:jc w:val="both"/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</w:rPr>
        <w:t xml:space="preserve">Konec výuky ve 13.10 </w:t>
      </w:r>
      <w:proofErr w:type="gramStart"/>
      <w:r w:rsidRPr="00080AA0">
        <w:rPr>
          <w:rFonts w:ascii="Times New Roman" w:hAnsi="Times New Roman" w:cs="Times New Roman"/>
        </w:rPr>
        <w:t>h</w:t>
      </w:r>
      <w:r w:rsidR="00A7004C" w:rsidRPr="00080AA0">
        <w:rPr>
          <w:rFonts w:ascii="Times New Roman" w:hAnsi="Times New Roman" w:cs="Times New Roman"/>
        </w:rPr>
        <w:tab/>
        <w:t>- vyzvednutí</w:t>
      </w:r>
      <w:proofErr w:type="gramEnd"/>
      <w:r w:rsidR="00A7004C" w:rsidRPr="00080AA0">
        <w:rPr>
          <w:rFonts w:ascii="Times New Roman" w:hAnsi="Times New Roman" w:cs="Times New Roman"/>
        </w:rPr>
        <w:t xml:space="preserve"> žáka nejpozději ve 13. 40 h</w:t>
      </w:r>
    </w:p>
    <w:p w:rsidR="00107569" w:rsidRPr="00080AA0" w:rsidRDefault="00107569" w:rsidP="00EB46B8">
      <w:pPr>
        <w:jc w:val="both"/>
        <w:rPr>
          <w:rFonts w:ascii="Times New Roman" w:hAnsi="Times New Roman" w:cs="Times New Roman"/>
        </w:rPr>
      </w:pPr>
    </w:p>
    <w:p w:rsidR="00107569" w:rsidRPr="00080AA0" w:rsidRDefault="00107569" w:rsidP="00EB46B8">
      <w:pPr>
        <w:jc w:val="both"/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  <w:sz w:val="24"/>
          <w:szCs w:val="24"/>
        </w:rPr>
        <w:t>2. Omlouvání absence</w:t>
      </w:r>
      <w:r w:rsidRPr="00080AA0">
        <w:rPr>
          <w:rFonts w:ascii="Times New Roman" w:hAnsi="Times New Roman" w:cs="Times New Roman"/>
        </w:rPr>
        <w:t xml:space="preserve"> – od školního roku 2023/24 lze k omlouvání žáků využívat i webovou aplikaci </w:t>
      </w:r>
      <w:hyperlink r:id="rId7" w:tgtFrame="_blank" w:history="1">
        <w:r w:rsidRPr="00080AA0">
          <w:rPr>
            <w:rFonts w:ascii="Times New Roman" w:hAnsi="Times New Roman" w:cs="Times New Roman"/>
            <w:color w:val="1155CC"/>
            <w:u w:val="single"/>
            <w:shd w:val="clear" w:color="auto" w:fill="FFFFFF"/>
          </w:rPr>
          <w:t>https://zssoudna.bakalari.cz/login</w:t>
        </w:r>
      </w:hyperlink>
      <w:r w:rsidRPr="00080AA0">
        <w:rPr>
          <w:rFonts w:ascii="Times New Roman" w:hAnsi="Times New Roman" w:cs="Times New Roman"/>
          <w:color w:val="222222"/>
          <w:shd w:val="clear" w:color="auto" w:fill="FFFFFF"/>
        </w:rPr>
        <w:t> </w:t>
      </w:r>
    </w:p>
    <w:p w:rsidR="00107569" w:rsidRPr="00080AA0" w:rsidRDefault="00107569" w:rsidP="00EB46B8">
      <w:pPr>
        <w:jc w:val="both"/>
        <w:rPr>
          <w:rFonts w:ascii="Times New Roman" w:hAnsi="Times New Roman" w:cs="Times New Roman"/>
        </w:rPr>
      </w:pPr>
    </w:p>
    <w:p w:rsidR="008536CD" w:rsidRPr="00080AA0" w:rsidRDefault="008536CD" w:rsidP="00EB46B8">
      <w:pPr>
        <w:jc w:val="both"/>
        <w:rPr>
          <w:rFonts w:ascii="Times New Roman" w:hAnsi="Times New Roman" w:cs="Times New Roman"/>
        </w:rPr>
      </w:pPr>
    </w:p>
    <w:p w:rsidR="008536CD" w:rsidRDefault="00107569" w:rsidP="00EB46B8">
      <w:pPr>
        <w:jc w:val="both"/>
        <w:rPr>
          <w:rFonts w:ascii="Times New Roman" w:hAnsi="Times New Roman" w:cs="Times New Roman"/>
        </w:rPr>
      </w:pPr>
      <w:r w:rsidRPr="00080AA0">
        <w:rPr>
          <w:rFonts w:ascii="Times New Roman" w:hAnsi="Times New Roman" w:cs="Times New Roman"/>
        </w:rPr>
        <w:t>V Jičíně 1. 9. 2023</w:t>
      </w:r>
      <w:r w:rsidR="00793D9E">
        <w:rPr>
          <w:rFonts w:ascii="Times New Roman" w:hAnsi="Times New Roman" w:cs="Times New Roman"/>
        </w:rPr>
        <w:tab/>
      </w:r>
      <w:r w:rsidR="00793D9E">
        <w:rPr>
          <w:rFonts w:ascii="Times New Roman" w:hAnsi="Times New Roman" w:cs="Times New Roman"/>
        </w:rPr>
        <w:tab/>
      </w:r>
      <w:r w:rsidR="00793D9E">
        <w:rPr>
          <w:rFonts w:ascii="Times New Roman" w:hAnsi="Times New Roman" w:cs="Times New Roman"/>
        </w:rPr>
        <w:tab/>
      </w:r>
      <w:r w:rsidR="00793D9E">
        <w:rPr>
          <w:rFonts w:ascii="Times New Roman" w:hAnsi="Times New Roman" w:cs="Times New Roman"/>
        </w:rPr>
        <w:tab/>
      </w:r>
      <w:r w:rsidR="00793D9E">
        <w:rPr>
          <w:rFonts w:ascii="Times New Roman" w:hAnsi="Times New Roman" w:cs="Times New Roman"/>
        </w:rPr>
        <w:tab/>
        <w:t>Mgr. Novotný Petr</w:t>
      </w:r>
    </w:p>
    <w:p w:rsidR="00793D9E" w:rsidRPr="00080AA0" w:rsidRDefault="00793D9E" w:rsidP="00EB4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ředitel školy</w:t>
      </w:r>
      <w:bookmarkStart w:id="0" w:name="_GoBack"/>
      <w:bookmarkEnd w:id="0"/>
    </w:p>
    <w:p w:rsidR="008536CD" w:rsidRDefault="008536CD" w:rsidP="00EB46B8">
      <w:pPr>
        <w:jc w:val="both"/>
      </w:pPr>
    </w:p>
    <w:p w:rsidR="008536CD" w:rsidRDefault="008536CD" w:rsidP="00EB46B8">
      <w:pPr>
        <w:jc w:val="both"/>
      </w:pPr>
    </w:p>
    <w:p w:rsidR="008536CD" w:rsidRDefault="008536CD" w:rsidP="00EB46B8">
      <w:pPr>
        <w:jc w:val="both"/>
      </w:pPr>
    </w:p>
    <w:p w:rsidR="008536CD" w:rsidRDefault="008536CD" w:rsidP="00EB46B8">
      <w:pPr>
        <w:jc w:val="both"/>
      </w:pPr>
    </w:p>
    <w:p w:rsidR="008536CD" w:rsidRDefault="008536CD" w:rsidP="00EB46B8">
      <w:pPr>
        <w:jc w:val="both"/>
      </w:pPr>
    </w:p>
    <w:p w:rsidR="008536CD" w:rsidRDefault="008536CD" w:rsidP="00EB46B8">
      <w:pPr>
        <w:jc w:val="both"/>
      </w:pPr>
    </w:p>
    <w:p w:rsidR="008536CD" w:rsidRDefault="008536CD" w:rsidP="00EB46B8">
      <w:pPr>
        <w:jc w:val="both"/>
      </w:pPr>
    </w:p>
    <w:p w:rsidR="008536CD" w:rsidRDefault="008536CD" w:rsidP="00EB46B8">
      <w:pPr>
        <w:jc w:val="both"/>
      </w:pPr>
    </w:p>
    <w:p w:rsidR="008536CD" w:rsidRDefault="008536CD" w:rsidP="00EB46B8">
      <w:pPr>
        <w:jc w:val="both"/>
      </w:pPr>
    </w:p>
    <w:p w:rsidR="008536CD" w:rsidRDefault="008536CD" w:rsidP="008536CD">
      <w:pPr>
        <w:rPr>
          <w:noProof/>
        </w:rPr>
      </w:pPr>
    </w:p>
    <w:p w:rsidR="008536CD" w:rsidRDefault="008536CD" w:rsidP="008536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ACABE" wp14:editId="2420AF05">
                <wp:simplePos x="0" y="0"/>
                <wp:positionH relativeFrom="column">
                  <wp:posOffset>3957955</wp:posOffset>
                </wp:positionH>
                <wp:positionV relativeFrom="paragraph">
                  <wp:posOffset>184150</wp:posOffset>
                </wp:positionV>
                <wp:extent cx="2190750" cy="12382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52BD" id="Obdélník 1" o:spid="_x0000_s1026" style="position:absolute;margin-left:311.65pt;margin-top:14.5pt;width:172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" fillcolor="white [3201]" strokecolor="#70ad47 [3209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6CD" w:rsidRDefault="008536CD" w:rsidP="008536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6CD" w:rsidRDefault="008536CD" w:rsidP="008536CD"/>
    <w:p w:rsidR="008536CD" w:rsidRDefault="008536CD" w:rsidP="008536CD"/>
    <w:p w:rsidR="008536CD" w:rsidRDefault="008536CD" w:rsidP="008536CD"/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Váš dopis značky/ze dne</w:t>
      </w:r>
      <w:r>
        <w:rPr>
          <w:rFonts w:ascii="Times New Roman" w:hAnsi="Times New Roman" w:cs="Times New Roman"/>
          <w:sz w:val="20"/>
          <w:szCs w:val="20"/>
        </w:rPr>
        <w:tab/>
      </w:r>
      <w:r w:rsidRPr="00647B7D">
        <w:rPr>
          <w:rFonts w:ascii="Times New Roman" w:hAnsi="Times New Roman" w:cs="Times New Roman"/>
          <w:sz w:val="20"/>
          <w:szCs w:val="20"/>
        </w:rPr>
        <w:t>Naše značka</w:t>
      </w:r>
      <w:r>
        <w:rPr>
          <w:rFonts w:ascii="Times New Roman" w:hAnsi="Times New Roman" w:cs="Times New Roman"/>
          <w:sz w:val="20"/>
          <w:szCs w:val="20"/>
        </w:rPr>
        <w:tab/>
      </w:r>
      <w:r w:rsidRPr="00647B7D">
        <w:rPr>
          <w:rFonts w:ascii="Times New Roman" w:hAnsi="Times New Roman" w:cs="Times New Roman"/>
          <w:sz w:val="20"/>
          <w:szCs w:val="20"/>
        </w:rPr>
        <w:t>Vyřizuje</w:t>
      </w:r>
      <w:r>
        <w:rPr>
          <w:rFonts w:ascii="Times New Roman" w:hAnsi="Times New Roman" w:cs="Times New Roman"/>
          <w:sz w:val="20"/>
          <w:szCs w:val="20"/>
        </w:rPr>
        <w:tab/>
      </w:r>
      <w:r w:rsidRPr="00647B7D">
        <w:rPr>
          <w:rFonts w:ascii="Times New Roman" w:hAnsi="Times New Roman" w:cs="Times New Roman"/>
          <w:sz w:val="20"/>
          <w:szCs w:val="20"/>
        </w:rPr>
        <w:t xml:space="preserve"> Dne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</w:rPr>
      </w:pP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</w:rPr>
      </w:pPr>
      <w:r w:rsidRPr="00681312">
        <w:rPr>
          <w:rFonts w:ascii="Times New Roman" w:hAnsi="Times New Roman" w:cs="Times New Roman"/>
        </w:rPr>
        <w:t xml:space="preserve">č.j.: 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u w:val="single"/>
        </w:rPr>
      </w:pPr>
    </w:p>
    <w:p w:rsidR="008536CD" w:rsidRDefault="008536CD" w:rsidP="00BC2B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rPr>
          <w:noProof/>
        </w:rPr>
      </w:pPr>
    </w:p>
    <w:p w:rsidR="008536CD" w:rsidRDefault="008536CD" w:rsidP="008536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04597" wp14:editId="304AA53F">
                <wp:simplePos x="0" y="0"/>
                <wp:positionH relativeFrom="column">
                  <wp:posOffset>3957955</wp:posOffset>
                </wp:positionH>
                <wp:positionV relativeFrom="paragraph">
                  <wp:posOffset>184150</wp:posOffset>
                </wp:positionV>
                <wp:extent cx="2190750" cy="12382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B4DF6" id="Obdélník 4" o:spid="_x0000_s1026" style="position:absolute;margin-left:311.65pt;margin-top:14.5pt;width:172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" fillcolor="window" strokecolor="#70ad47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6CD" w:rsidRDefault="008536CD" w:rsidP="008536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6CD" w:rsidRDefault="008536CD" w:rsidP="008536CD"/>
    <w:p w:rsidR="008536CD" w:rsidRDefault="008536CD" w:rsidP="008536CD"/>
    <w:p w:rsidR="008536CD" w:rsidRDefault="008536CD" w:rsidP="008536CD"/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Váš dopis značky/ze dne</w:t>
      </w:r>
      <w:r>
        <w:rPr>
          <w:rFonts w:ascii="Times New Roman" w:hAnsi="Times New Roman" w:cs="Times New Roman"/>
          <w:sz w:val="20"/>
          <w:szCs w:val="20"/>
        </w:rPr>
        <w:tab/>
      </w:r>
      <w:r w:rsidRPr="00647B7D">
        <w:rPr>
          <w:rFonts w:ascii="Times New Roman" w:hAnsi="Times New Roman" w:cs="Times New Roman"/>
          <w:sz w:val="20"/>
          <w:szCs w:val="20"/>
        </w:rPr>
        <w:t>Naše značka</w:t>
      </w:r>
      <w:r>
        <w:rPr>
          <w:rFonts w:ascii="Times New Roman" w:hAnsi="Times New Roman" w:cs="Times New Roman"/>
          <w:sz w:val="20"/>
          <w:szCs w:val="20"/>
        </w:rPr>
        <w:tab/>
      </w:r>
      <w:r w:rsidRPr="00647B7D">
        <w:rPr>
          <w:rFonts w:ascii="Times New Roman" w:hAnsi="Times New Roman" w:cs="Times New Roman"/>
          <w:sz w:val="20"/>
          <w:szCs w:val="20"/>
        </w:rPr>
        <w:t>Vyřizuje</w:t>
      </w:r>
      <w:r>
        <w:rPr>
          <w:rFonts w:ascii="Times New Roman" w:hAnsi="Times New Roman" w:cs="Times New Roman"/>
          <w:sz w:val="20"/>
          <w:szCs w:val="20"/>
        </w:rPr>
        <w:tab/>
      </w:r>
      <w:r w:rsidRPr="00647B7D">
        <w:rPr>
          <w:rFonts w:ascii="Times New Roman" w:hAnsi="Times New Roman" w:cs="Times New Roman"/>
          <w:sz w:val="20"/>
          <w:szCs w:val="20"/>
        </w:rPr>
        <w:t xml:space="preserve"> Dne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</w:rPr>
      </w:pP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rFonts w:ascii="Times New Roman" w:hAnsi="Times New Roman" w:cs="Times New Roman"/>
        </w:rPr>
      </w:pPr>
      <w:r w:rsidRPr="00681312">
        <w:rPr>
          <w:rFonts w:ascii="Times New Roman" w:hAnsi="Times New Roman" w:cs="Times New Roman"/>
        </w:rPr>
        <w:t xml:space="preserve">č.j.: 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</w:p>
    <w:p w:rsidR="008536CD" w:rsidRDefault="008536CD" w:rsidP="008536CD">
      <w:pPr>
        <w:pStyle w:val="Zhlav"/>
        <w:tabs>
          <w:tab w:val="clear" w:pos="4536"/>
          <w:tab w:val="clear" w:pos="9072"/>
          <w:tab w:val="left" w:pos="2694"/>
          <w:tab w:val="left" w:pos="5387"/>
          <w:tab w:val="left" w:pos="7655"/>
        </w:tabs>
        <w:rPr>
          <w:u w:val="single"/>
        </w:rPr>
      </w:pPr>
    </w:p>
    <w:p w:rsidR="008536CD" w:rsidRPr="00EB46B8" w:rsidRDefault="008536CD" w:rsidP="008536C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Věc</w:t>
      </w:r>
      <w:r w:rsidRPr="00EB46B8">
        <w:rPr>
          <w:rFonts w:ascii="Times New Roman" w:hAnsi="Times New Roman" w:cs="Times New Roman"/>
        </w:rPr>
        <w:t xml:space="preserve"> :</w:t>
      </w:r>
      <w:proofErr w:type="gramEnd"/>
      <w:r w:rsidRPr="00EB46B8">
        <w:rPr>
          <w:rFonts w:ascii="Times New Roman" w:hAnsi="Times New Roman" w:cs="Times New Roman"/>
        </w:rPr>
        <w:t xml:space="preserve">  </w:t>
      </w:r>
      <w:r w:rsidRPr="00EB46B8">
        <w:rPr>
          <w:rFonts w:ascii="Times New Roman" w:hAnsi="Times New Roman" w:cs="Times New Roman"/>
          <w:sz w:val="28"/>
          <w:szCs w:val="28"/>
        </w:rPr>
        <w:t>Dobrovolnická činnost</w:t>
      </w:r>
    </w:p>
    <w:p w:rsidR="008536CD" w:rsidRDefault="008536CD" w:rsidP="008536C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8536CD" w:rsidRDefault="008536CD" w:rsidP="008536CD">
      <w:pPr>
        <w:jc w:val="both"/>
      </w:pPr>
      <w:r>
        <w:t>Potvrzuji, že pan Novotný Jan vykonával dobrovolnickou činnost v Základní škole a Praktické škole, Jičín ve dnech 14. - 16. 12. 2022 (18 hodin). Dobrovolnická činnost spočívala v přípravě školní vánoční akademie – ozvučení, výzdoba, v jejím průběhu a jeden den pří výuce žáků s těžkým mentálním a kombinovaným postižením – převozy a přesuny žáků, pomoc při polohování, krmení a sebeobsluze.</w:t>
      </w: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Petr Novotný</w:t>
      </w:r>
    </w:p>
    <w:p w:rsidR="008536CD" w:rsidRDefault="008536CD" w:rsidP="0085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školy</w:t>
      </w: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Default="008536CD" w:rsidP="008536CD">
      <w:pPr>
        <w:jc w:val="both"/>
      </w:pPr>
    </w:p>
    <w:p w:rsidR="008536CD" w:rsidRPr="009E0AFD" w:rsidRDefault="008536CD" w:rsidP="008536CD">
      <w:pPr>
        <w:jc w:val="both"/>
      </w:pPr>
    </w:p>
    <w:sectPr w:rsidR="008536CD" w:rsidRPr="009E0A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14" w:rsidRDefault="00275714" w:rsidP="00CB1119">
      <w:pPr>
        <w:spacing w:after="0" w:line="240" w:lineRule="auto"/>
      </w:pPr>
      <w:r>
        <w:separator/>
      </w:r>
    </w:p>
  </w:endnote>
  <w:endnote w:type="continuationSeparator" w:id="0">
    <w:p w:rsidR="00275714" w:rsidRDefault="00275714" w:rsidP="00CB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14" w:rsidRDefault="00275714" w:rsidP="00CB1119">
      <w:pPr>
        <w:spacing w:after="0" w:line="240" w:lineRule="auto"/>
      </w:pPr>
      <w:r>
        <w:separator/>
      </w:r>
    </w:p>
  </w:footnote>
  <w:footnote w:type="continuationSeparator" w:id="0">
    <w:p w:rsidR="00275714" w:rsidRDefault="00275714" w:rsidP="00CB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19" w:rsidRDefault="00CB1119">
    <w:pPr>
      <w:pStyle w:val="Zhlav"/>
    </w:pPr>
    <w:r>
      <w:rPr>
        <w:noProof/>
      </w:rPr>
      <w:drawing>
        <wp:inline distT="0" distB="0" distL="0" distR="0">
          <wp:extent cx="866775" cy="8667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198" cy="867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CB1119">
      <w:rPr>
        <w:rFonts w:ascii="Times New Roman" w:hAnsi="Times New Roman" w:cs="Times New Roman"/>
      </w:rPr>
      <w:t>Základní škola a Praktická škola, Jičín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FD"/>
    <w:rsid w:val="00080AA0"/>
    <w:rsid w:val="00107569"/>
    <w:rsid w:val="00147B00"/>
    <w:rsid w:val="0016187B"/>
    <w:rsid w:val="00275714"/>
    <w:rsid w:val="003002C8"/>
    <w:rsid w:val="0036100E"/>
    <w:rsid w:val="00793D9E"/>
    <w:rsid w:val="008536CD"/>
    <w:rsid w:val="00992AAC"/>
    <w:rsid w:val="009E0AFD"/>
    <w:rsid w:val="00A7004C"/>
    <w:rsid w:val="00AA669C"/>
    <w:rsid w:val="00B16116"/>
    <w:rsid w:val="00B95ECA"/>
    <w:rsid w:val="00BC2B0D"/>
    <w:rsid w:val="00BE2B80"/>
    <w:rsid w:val="00CB1119"/>
    <w:rsid w:val="00D96FF1"/>
    <w:rsid w:val="00EB46B8"/>
    <w:rsid w:val="00F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82BAD"/>
  <w15:chartTrackingRefBased/>
  <w15:docId w15:val="{7BAD8EF7-8C4E-4D70-85AC-EDD8DA3F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0AFD"/>
  </w:style>
  <w:style w:type="paragraph" w:styleId="Zhlav">
    <w:name w:val="header"/>
    <w:basedOn w:val="Normln"/>
    <w:link w:val="ZhlavChar"/>
    <w:rsid w:val="00CB11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B11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ssoudna.bakalari.cz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A9AE-3D20-4C85-9E83-646153A5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Zahradníková</dc:creator>
  <cp:keywords/>
  <dc:description/>
  <cp:lastModifiedBy>Jolana Zahradníková</cp:lastModifiedBy>
  <cp:revision>4</cp:revision>
  <cp:lastPrinted>2023-09-06T08:12:00Z</cp:lastPrinted>
  <dcterms:created xsi:type="dcterms:W3CDTF">2023-09-06T07:21:00Z</dcterms:created>
  <dcterms:modified xsi:type="dcterms:W3CDTF">2023-09-06T08:13:00Z</dcterms:modified>
</cp:coreProperties>
</file>